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765261" w:rsidRPr="00D31FB4" w14:paraId="3AB4935B" w14:textId="77777777" w:rsidTr="001D247C">
        <w:trPr>
          <w:trHeight w:val="375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8D7C" w14:textId="77777777" w:rsidR="00765261" w:rsidRPr="00D31FB4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31FB4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32"/>
                <w:szCs w:val="32"/>
                <w:lang w:eastAsia="nl-NL"/>
                <w14:ligatures w14:val="none"/>
              </w:rPr>
              <w:t>Invulinstructie</w:t>
            </w:r>
          </w:p>
        </w:tc>
      </w:tr>
      <w:tr w:rsidR="00765261" w:rsidRPr="001D247C" w14:paraId="779E9F0F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E493" w14:textId="14E418CD" w:rsidR="00765261" w:rsidRPr="001D247C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Het werkblad is voorzien van formules</w:t>
            </w:r>
          </w:p>
        </w:tc>
      </w:tr>
      <w:tr w:rsidR="00765261" w:rsidRPr="001D247C" w14:paraId="5B173111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037A" w14:textId="77777777" w:rsidR="00765261" w:rsidRPr="001D247C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765261" w:rsidRPr="001D247C" w14:paraId="6D2606DF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846A" w14:textId="368067E9" w:rsidR="00765261" w:rsidRPr="001D247C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U moet alleen de witte cellen invullen, de rest gaat automatische via de </w:t>
            </w:r>
            <w:r w:rsidR="001D24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f</w:t>
            </w:r>
            <w:r w:rsidRPr="001D24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ormules</w:t>
            </w:r>
          </w:p>
          <w:p w14:paraId="74309250" w14:textId="0968AD48" w:rsidR="001D247C" w:rsidRPr="001D247C" w:rsidRDefault="001D247C" w:rsidP="00765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U mag </w:t>
            </w:r>
            <w:r w:rsidRPr="00AA4841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:lang w:eastAsia="nl-NL"/>
                <w14:ligatures w14:val="none"/>
              </w:rPr>
              <w:t>geen kollommen verwijderen/toevoegen</w:t>
            </w:r>
          </w:p>
          <w:p w14:paraId="2DFBECD3" w14:textId="67AA456A" w:rsidR="001D247C" w:rsidRPr="001D247C" w:rsidRDefault="001D247C" w:rsidP="00765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U mag </w:t>
            </w:r>
            <w:r w:rsidRPr="00AA4841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:lang w:eastAsia="nl-NL"/>
                <w14:ligatures w14:val="none"/>
              </w:rPr>
              <w:t>geen rijen verwijderen/toevoegen</w:t>
            </w:r>
          </w:p>
          <w:p w14:paraId="7C995337" w14:textId="76A24DA8" w:rsidR="001D247C" w:rsidRDefault="001D247C" w:rsidP="00765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Wanneer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een</w:t>
            </w:r>
            <w:r w:rsidRPr="001D24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omschrijvingen de lading niet dek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t</w:t>
            </w:r>
            <w:r w:rsidRPr="001D247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, dan de kolom toelichting  gebruiken</w:t>
            </w:r>
          </w:p>
          <w:p w14:paraId="77125DAC" w14:textId="46381BCA" w:rsidR="00B775E5" w:rsidRPr="001D247C" w:rsidRDefault="00B775E5" w:rsidP="00765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U moet altijd de Exel spreadsheet terugsturen. </w:t>
            </w:r>
            <w:r w:rsidRPr="00AA4841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kern w:val="0"/>
                <w:sz w:val="28"/>
                <w:szCs w:val="28"/>
                <w:lang w:eastAsia="nl-NL"/>
                <w14:ligatures w14:val="none"/>
              </w:rPr>
              <w:t xml:space="preserve">Geen Pdf-bestand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of iets dergelijks</w:t>
            </w:r>
          </w:p>
          <w:p w14:paraId="4ED85CAC" w14:textId="77777777" w:rsidR="001D247C" w:rsidRPr="001D247C" w:rsidRDefault="001D247C" w:rsidP="00765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  <w:p w14:paraId="23C23989" w14:textId="77777777" w:rsidR="001D247C" w:rsidRPr="001D247C" w:rsidRDefault="001D247C" w:rsidP="00765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</w:tc>
      </w:tr>
      <w:tr w:rsidR="00765261" w:rsidRPr="00D31FB4" w14:paraId="1C0E9C52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DD7EE"/>
            <w:noWrap/>
            <w:vAlign w:val="bottom"/>
            <w:hideMark/>
          </w:tcPr>
          <w:p w14:paraId="66E28B80" w14:textId="77777777" w:rsidR="00765261" w:rsidRPr="00D31FB4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32"/>
                <w:szCs w:val="32"/>
                <w:lang w:eastAsia="nl-NL"/>
                <w14:ligatures w14:val="none"/>
              </w:rPr>
            </w:pPr>
            <w:r w:rsidRPr="00D31FB4">
              <w:rPr>
                <w:rFonts w:ascii="Calibri" w:eastAsia="Times New Roman" w:hAnsi="Calibri" w:cs="Calibri"/>
                <w:b/>
                <w:bCs/>
                <w:i/>
                <w:iCs/>
                <w:color w:val="C00000"/>
                <w:kern w:val="0"/>
                <w:sz w:val="32"/>
                <w:szCs w:val="32"/>
                <w:lang w:eastAsia="nl-NL"/>
                <w14:ligatures w14:val="none"/>
              </w:rPr>
              <w:t>Wat moet u wel invullen:</w:t>
            </w:r>
          </w:p>
        </w:tc>
      </w:tr>
      <w:tr w:rsidR="00765261" w:rsidRPr="001D247C" w14:paraId="6114DC91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B790B" w14:textId="77777777" w:rsidR="00D31FB4" w:rsidRDefault="00D31FB4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</w:p>
          <w:p w14:paraId="778FC210" w14:textId="5615C0D5" w:rsidR="00765261" w:rsidRPr="001D247C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1. </w:t>
            </w:r>
            <w:r w:rsidRPr="001D247C">
              <w:rPr>
                <w:rFonts w:ascii="Calibri" w:eastAsia="Times New Roman" w:hAnsi="Calibri" w:cs="Calibri"/>
                <w:color w:val="C00000"/>
                <w:kern w:val="0"/>
                <w:sz w:val="28"/>
                <w:szCs w:val="28"/>
                <w:lang w:eastAsia="nl-NL"/>
                <w14:ligatures w14:val="none"/>
              </w:rPr>
              <w:t>Naam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regio (cel B</w:t>
            </w:r>
            <w:r w:rsidR="00D31FB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)</w:t>
            </w:r>
          </w:p>
        </w:tc>
      </w:tr>
      <w:tr w:rsidR="00765261" w:rsidRPr="001D247C" w14:paraId="5EF33CEA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E9125" w14:textId="77777777" w:rsidR="00765261" w:rsidRPr="001D247C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2. Regio</w:t>
            </w:r>
            <w:r w:rsidRPr="001D247C">
              <w:rPr>
                <w:rFonts w:ascii="Calibri" w:eastAsia="Times New Roman" w:hAnsi="Calibri" w:cs="Calibri"/>
                <w:color w:val="C00000"/>
                <w:kern w:val="0"/>
                <w:sz w:val="28"/>
                <w:szCs w:val="28"/>
                <w:lang w:eastAsia="nl-NL"/>
                <w14:ligatures w14:val="none"/>
              </w:rPr>
              <w:t>nummer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(cel E3)</w:t>
            </w:r>
          </w:p>
        </w:tc>
      </w:tr>
      <w:tr w:rsidR="00765261" w:rsidRPr="001D247C" w14:paraId="7D666B30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4BC3E" w14:textId="095899C1" w:rsidR="00765261" w:rsidRPr="001D247C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3. Aantal </w:t>
            </w:r>
            <w:r w:rsidRPr="001D247C">
              <w:rPr>
                <w:rFonts w:ascii="Calibri" w:eastAsia="Times New Roman" w:hAnsi="Calibri" w:cs="Calibri"/>
                <w:color w:val="C00000"/>
                <w:kern w:val="0"/>
                <w:sz w:val="28"/>
                <w:szCs w:val="28"/>
                <w:lang w:eastAsia="nl-NL"/>
                <w14:ligatures w14:val="none"/>
              </w:rPr>
              <w:t>leden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(cel D4</w:t>
            </w:r>
            <w:r w:rsidR="00D31FB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)</w:t>
            </w:r>
          </w:p>
        </w:tc>
      </w:tr>
      <w:tr w:rsidR="00765261" w:rsidRPr="001D247C" w14:paraId="599FE483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2E319" w14:textId="77777777" w:rsidR="00765261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4. </w:t>
            </w:r>
            <w:r w:rsidRPr="001D247C">
              <w:rPr>
                <w:rFonts w:ascii="Calibri" w:eastAsia="Times New Roman" w:hAnsi="Calibri" w:cs="Calibri"/>
                <w:color w:val="C00000"/>
                <w:kern w:val="0"/>
                <w:sz w:val="28"/>
                <w:szCs w:val="28"/>
                <w:lang w:eastAsia="nl-NL"/>
                <w14:ligatures w14:val="none"/>
              </w:rPr>
              <w:t>Subsidie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bedrag (cel B5</w:t>
            </w:r>
            <w:r w:rsidR="00D31FB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6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)</w:t>
            </w:r>
          </w:p>
          <w:p w14:paraId="5D2B1A61" w14:textId="3C57E881" w:rsidR="00D31FB4" w:rsidRPr="001D247C" w:rsidRDefault="00D31FB4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5. Ontvangen rente bank/deposito (cel B57)</w:t>
            </w:r>
          </w:p>
        </w:tc>
      </w:tr>
      <w:tr w:rsidR="00765261" w:rsidRPr="001D247C" w14:paraId="4F37D30E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574B" w14:textId="1F541436" w:rsidR="00765261" w:rsidRPr="001D247C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5. </w:t>
            </w:r>
            <w:r w:rsidRPr="001D247C">
              <w:rPr>
                <w:rFonts w:ascii="Calibri" w:eastAsia="Times New Roman" w:hAnsi="Calibri" w:cs="Calibri"/>
                <w:color w:val="C00000"/>
                <w:kern w:val="0"/>
                <w:sz w:val="28"/>
                <w:szCs w:val="28"/>
                <w:lang w:eastAsia="nl-NL"/>
                <w14:ligatures w14:val="none"/>
              </w:rPr>
              <w:t>Contributies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(</w:t>
            </w:r>
            <w:r w:rsidR="00D31FB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cel B58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)</w:t>
            </w:r>
          </w:p>
        </w:tc>
      </w:tr>
      <w:tr w:rsidR="00765261" w:rsidRPr="001D247C" w14:paraId="7C799E09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8EC3" w14:textId="72BA2CAB" w:rsidR="00765261" w:rsidRPr="001D247C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6. De 4 kolommen </w:t>
            </w:r>
            <w:r w:rsidRPr="001D247C">
              <w:rPr>
                <w:rFonts w:ascii="Calibri" w:eastAsia="Times New Roman" w:hAnsi="Calibri" w:cs="Calibri"/>
                <w:color w:val="C00000"/>
                <w:kern w:val="0"/>
                <w:sz w:val="28"/>
                <w:szCs w:val="28"/>
                <w:lang w:eastAsia="nl-NL"/>
                <w14:ligatures w14:val="none"/>
              </w:rPr>
              <w:t>Verenigingskosten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(cellen B7 t</w:t>
            </w:r>
            <w:r w:rsidR="00D31FB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/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m E15)</w:t>
            </w:r>
          </w:p>
        </w:tc>
      </w:tr>
      <w:tr w:rsidR="00765261" w:rsidRPr="001D247C" w14:paraId="77A5B704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BF3F" w14:textId="0FAF20B6" w:rsidR="00765261" w:rsidRPr="001D247C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7. De 4 kolommen </w:t>
            </w:r>
            <w:r w:rsidRPr="001D247C">
              <w:rPr>
                <w:rFonts w:ascii="Calibri" w:eastAsia="Times New Roman" w:hAnsi="Calibri" w:cs="Calibri"/>
                <w:color w:val="C00000"/>
                <w:kern w:val="0"/>
                <w:sz w:val="28"/>
                <w:szCs w:val="28"/>
                <w:lang w:eastAsia="nl-NL"/>
                <w14:ligatures w14:val="none"/>
              </w:rPr>
              <w:t>Representatie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(cellen B17 t</w:t>
            </w:r>
            <w:r w:rsidR="00D31FB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/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m E20)</w:t>
            </w:r>
          </w:p>
        </w:tc>
      </w:tr>
      <w:tr w:rsidR="00765261" w:rsidRPr="001D247C" w14:paraId="420D9081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FA35" w14:textId="3D91DD31" w:rsidR="00765261" w:rsidRPr="001D247C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8. De 4 kolommen </w:t>
            </w:r>
            <w:r w:rsidRPr="001D247C">
              <w:rPr>
                <w:rFonts w:ascii="Calibri" w:eastAsia="Times New Roman" w:hAnsi="Calibri" w:cs="Calibri"/>
                <w:color w:val="C00000"/>
                <w:kern w:val="0"/>
                <w:sz w:val="28"/>
                <w:szCs w:val="28"/>
                <w:lang w:eastAsia="nl-NL"/>
                <w14:ligatures w14:val="none"/>
              </w:rPr>
              <w:t>Sociale Activiteiten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(cellen B22 t</w:t>
            </w:r>
            <w:r w:rsidR="00D31FB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/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m E32)</w:t>
            </w:r>
          </w:p>
        </w:tc>
      </w:tr>
      <w:tr w:rsidR="00765261" w:rsidRPr="001D247C" w14:paraId="0E321F17" w14:textId="77777777" w:rsidTr="001D247C">
        <w:trPr>
          <w:trHeight w:val="300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9ED0B" w14:textId="77777777" w:rsidR="00765261" w:rsidRDefault="00765261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9. De 4 kolommen </w:t>
            </w:r>
            <w:r w:rsidRPr="001D247C">
              <w:rPr>
                <w:rFonts w:ascii="Calibri" w:eastAsia="Times New Roman" w:hAnsi="Calibri" w:cs="Calibri"/>
                <w:color w:val="C00000"/>
                <w:kern w:val="0"/>
                <w:sz w:val="28"/>
                <w:szCs w:val="28"/>
                <w:lang w:eastAsia="nl-NL"/>
                <w14:ligatures w14:val="none"/>
              </w:rPr>
              <w:t>Culturele Activiteiten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 xml:space="preserve"> (cellen B34 t</w:t>
            </w:r>
            <w:r w:rsidR="00D31FB4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/</w:t>
            </w:r>
            <w:r w:rsidRPr="001D24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m E44)</w:t>
            </w:r>
          </w:p>
          <w:p w14:paraId="38E8839D" w14:textId="77777777" w:rsidR="00A53710" w:rsidRDefault="00A53710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10. De liquide middelen per 01-01-2025 (cel B66)</w:t>
            </w:r>
          </w:p>
          <w:p w14:paraId="1D6D891F" w14:textId="0900D431" w:rsidR="00A53710" w:rsidRPr="001D247C" w:rsidRDefault="00A53710" w:rsidP="007652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nl-NL"/>
                <w14:ligatures w14:val="none"/>
              </w:rPr>
              <w:t>11. De daadwerkelijke liquide middelen (cel B70)</w:t>
            </w:r>
          </w:p>
        </w:tc>
      </w:tr>
    </w:tbl>
    <w:p w14:paraId="13DCB962" w14:textId="77777777" w:rsidR="00737A10" w:rsidRDefault="00737A10" w:rsidP="001D247C">
      <w:pPr>
        <w:ind w:left="-284" w:right="-284"/>
      </w:pPr>
    </w:p>
    <w:sectPr w:rsidR="00737A10" w:rsidSect="001D247C">
      <w:pgSz w:w="11906" w:h="16838"/>
      <w:pgMar w:top="1417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61"/>
    <w:rsid w:val="001D247C"/>
    <w:rsid w:val="00275863"/>
    <w:rsid w:val="006C3AA3"/>
    <w:rsid w:val="00737A10"/>
    <w:rsid w:val="00765261"/>
    <w:rsid w:val="00A53710"/>
    <w:rsid w:val="00AA4841"/>
    <w:rsid w:val="00B775E5"/>
    <w:rsid w:val="00BA497E"/>
    <w:rsid w:val="00D31FB4"/>
    <w:rsid w:val="00D3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0E2B"/>
  <w15:chartTrackingRefBased/>
  <w15:docId w15:val="{081DBAFA-9B0B-4196-8972-7AD0ED65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Seijbel</dc:creator>
  <cp:keywords/>
  <dc:description/>
  <cp:lastModifiedBy>Peter Seijbel</cp:lastModifiedBy>
  <cp:revision>6</cp:revision>
  <dcterms:created xsi:type="dcterms:W3CDTF">2025-09-13T13:42:00Z</dcterms:created>
  <dcterms:modified xsi:type="dcterms:W3CDTF">2025-10-01T13:58:00Z</dcterms:modified>
</cp:coreProperties>
</file>